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67664" w14:textId="77777777" w:rsidR="00484559" w:rsidRDefault="00484559" w:rsidP="00484559">
      <w:pPr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70ECB">
        <w:rPr>
          <w:rFonts w:eastAsia="Times New Roman" w:cs="Times New Roman"/>
          <w:kern w:val="0"/>
          <w:sz w:val="22"/>
          <w:szCs w:val="22"/>
          <w:lang w:eastAsia="ru-RU" w:bidi="ar-SA"/>
        </w:rPr>
        <w:t>Приложение №1 к запросу_Техническое задание</w:t>
      </w:r>
    </w:p>
    <w:p w14:paraId="5241AA13" w14:textId="77777777" w:rsidR="00484559" w:rsidRDefault="00484559" w:rsidP="00FF511F">
      <w:pPr>
        <w:jc w:val="center"/>
        <w:rPr>
          <w:rFonts w:cs="Times New Roman"/>
          <w:b/>
          <w:sz w:val="36"/>
        </w:rPr>
      </w:pPr>
    </w:p>
    <w:p w14:paraId="53A62160" w14:textId="77777777" w:rsidR="00E943AF" w:rsidRPr="00FF454E" w:rsidRDefault="00E943AF" w:rsidP="00FF511F">
      <w:pPr>
        <w:jc w:val="center"/>
        <w:rPr>
          <w:rFonts w:cs="Times New Roman"/>
          <w:b/>
          <w:sz w:val="26"/>
          <w:szCs w:val="26"/>
        </w:rPr>
      </w:pPr>
      <w:r w:rsidRPr="00FF454E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Default="00E943AF" w:rsidP="00FF511F">
      <w:pPr>
        <w:jc w:val="center"/>
        <w:rPr>
          <w:rFonts w:cs="Times New Roman"/>
        </w:rPr>
      </w:pPr>
    </w:p>
    <w:p w14:paraId="78F1D90D" w14:textId="49BFA018" w:rsidR="00E943AF" w:rsidRPr="00852E9D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52E9D">
        <w:rPr>
          <w:sz w:val="24"/>
        </w:rPr>
        <w:t>1.</w:t>
      </w:r>
      <w:r w:rsidRPr="00852E9D">
        <w:rPr>
          <w:sz w:val="24"/>
        </w:rPr>
        <w:tab/>
        <w:t>Наименование МТР, работ, услуг:</w:t>
      </w:r>
      <w:r w:rsidR="00A636E8" w:rsidRPr="00852E9D">
        <w:rPr>
          <w:sz w:val="24"/>
        </w:rPr>
        <w:t xml:space="preserve"> </w:t>
      </w:r>
      <w:sdt>
        <w:sdtPr>
          <w:rPr>
            <w:bCs/>
            <w:sz w:val="24"/>
          </w:rPr>
          <w:id w:val="1779596635"/>
          <w:placeholder>
            <w:docPart w:val="718D1DB0EC8B488DBCC29BA7C539BD1F"/>
          </w:placeholder>
          <w:text/>
        </w:sdtPr>
        <w:sdtEndPr/>
        <w:sdtContent>
          <w:r w:rsidR="00677018" w:rsidRPr="00852E9D">
            <w:rPr>
              <w:bCs/>
              <w:sz w:val="24"/>
            </w:rPr>
            <w:t>Оказание услуг по печати фотошаблонов</w:t>
          </w:r>
        </w:sdtContent>
      </w:sdt>
      <w:r w:rsidR="00A636E8" w:rsidRPr="00852E9D">
        <w:rPr>
          <w:rFonts w:eastAsia="Times New Roman"/>
          <w:sz w:val="24"/>
        </w:rPr>
        <w:t>.</w:t>
      </w:r>
    </w:p>
    <w:p w14:paraId="49CA19DB" w14:textId="43C9883B" w:rsidR="00E943AF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>:</w:t>
      </w:r>
      <w:r w:rsidR="00B000C4" w:rsidRPr="00B000C4">
        <w:rPr>
          <w:rFonts w:eastAsia="Times New Roman"/>
          <w:sz w:val="24"/>
        </w:rPr>
        <w:t xml:space="preserve"> </w:t>
      </w:r>
      <w:r w:rsidR="00B67D16">
        <w:rPr>
          <w:rFonts w:eastAsia="Times New Roman"/>
          <w:sz w:val="24"/>
        </w:rPr>
        <w:t xml:space="preserve">Обеспечение производства металлокерамических корпусов </w:t>
      </w:r>
      <w:r w:rsidR="00E57838">
        <w:rPr>
          <w:rFonts w:eastAsia="Times New Roman"/>
          <w:sz w:val="24"/>
        </w:rPr>
        <w:t xml:space="preserve">фотошаблонами, для контроля изделий на ПТЛ и изготовления </w:t>
      </w:r>
      <w:r w:rsidR="00B67D16">
        <w:rPr>
          <w:rFonts w:eastAsia="Times New Roman"/>
          <w:sz w:val="24"/>
        </w:rPr>
        <w:t>специальной технологической оснастк</w:t>
      </w:r>
      <w:r w:rsidR="00E57838">
        <w:rPr>
          <w:rFonts w:eastAsia="Times New Roman"/>
          <w:sz w:val="24"/>
        </w:rPr>
        <w:t>и по фотошаблону</w:t>
      </w:r>
      <w:r w:rsidR="00836685">
        <w:rPr>
          <w:rFonts w:eastAsia="Times New Roman"/>
          <w:sz w:val="24"/>
        </w:rPr>
        <w:t>.</w:t>
      </w:r>
    </w:p>
    <w:p w14:paraId="4A1E1027" w14:textId="15E1A154" w:rsidR="00E943AF" w:rsidRPr="00555202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55202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555202">
        <w:rPr>
          <w:rFonts w:eastAsia="Times New Roman"/>
          <w:sz w:val="24"/>
        </w:rPr>
        <w:t xml:space="preserve"> </w:t>
      </w:r>
      <w:r w:rsidR="00E57838">
        <w:rPr>
          <w:rFonts w:eastAsia="Times New Roman"/>
          <w:sz w:val="24"/>
        </w:rPr>
        <w:t>Фотошаблоны предназначены для контроля вырубки окон и отверстий на штампе, установке РАМ и установке лазерной резки, а также для изготовления трафаретов для металлизации и для изготовления металлических деталей методом фотолитографии (крышки, вывода, выводные рамки и др.).</w:t>
      </w:r>
    </w:p>
    <w:p w14:paraId="7E5E9077" w14:textId="2FBB8DF2" w:rsidR="00E943AF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D7EE9">
        <w:rPr>
          <w:sz w:val="24"/>
        </w:rPr>
        <w:t xml:space="preserve">4. </w:t>
      </w:r>
      <w:r w:rsidR="00852E9D" w:rsidRPr="00852E9D">
        <w:rPr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667CFE60" w14:textId="276FC6CF" w:rsidR="00E57838" w:rsidRDefault="00D355AD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4.1.Тип фотоплоттера</w:t>
      </w:r>
      <w:r w:rsidR="00E57838">
        <w:rPr>
          <w:rFonts w:eastAsia="Times New Roman" w:cs="Times New Roman"/>
        </w:rPr>
        <w:t xml:space="preserve"> - планшетный/барабанный.</w:t>
      </w:r>
    </w:p>
    <w:p w14:paraId="6437A04F" w14:textId="7B38A394" w:rsidR="00E57838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4.2.Тип печати- растровый.</w:t>
      </w:r>
    </w:p>
    <w:p w14:paraId="450DE512" w14:textId="744DFC75" w:rsidR="00E57838" w:rsidRPr="00FF454E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</w:t>
      </w:r>
      <w:r w:rsidRPr="00FF454E">
        <w:rPr>
          <w:rFonts w:eastAsia="Times New Roman" w:cs="Times New Roman"/>
        </w:rPr>
        <w:t>.3.Размер листа (пленки)</w:t>
      </w:r>
      <w:r w:rsidR="00DF243E" w:rsidRPr="00FF454E">
        <w:rPr>
          <w:rFonts w:eastAsia="Times New Roman" w:cs="Times New Roman"/>
        </w:rPr>
        <w:t>:</w:t>
      </w:r>
      <w:r w:rsidRPr="00FF454E">
        <w:rPr>
          <w:rFonts w:eastAsia="Times New Roman" w:cs="Times New Roman"/>
        </w:rPr>
        <w:t xml:space="preserve"> </w:t>
      </w:r>
      <w:r w:rsidR="00DF243E" w:rsidRPr="00FF454E">
        <w:rPr>
          <w:rFonts w:eastAsia="Times New Roman" w:cs="Times New Roman"/>
        </w:rPr>
        <w:t>не менее</w:t>
      </w:r>
      <w:r w:rsidR="002471F8" w:rsidRPr="00FF454E">
        <w:rPr>
          <w:rFonts w:eastAsia="Times New Roman" w:cs="Times New Roman"/>
        </w:rPr>
        <w:t xml:space="preserve"> 500х600</w:t>
      </w:r>
      <w:r w:rsidR="00DF243E" w:rsidRPr="00FF454E">
        <w:rPr>
          <w:rFonts w:eastAsia="Times New Roman" w:cs="Times New Roman"/>
        </w:rPr>
        <w:t>,</w:t>
      </w:r>
      <w:r w:rsidR="002471F8" w:rsidRPr="00FF454E">
        <w:rPr>
          <w:rFonts w:eastAsia="Times New Roman" w:cs="Times New Roman"/>
        </w:rPr>
        <w:t xml:space="preserve"> </w:t>
      </w:r>
      <w:r w:rsidR="00DF243E" w:rsidRPr="00FF454E">
        <w:rPr>
          <w:rFonts w:eastAsia="Times New Roman" w:cs="Times New Roman"/>
        </w:rPr>
        <w:t>не более</w:t>
      </w:r>
      <w:r w:rsidR="002471F8" w:rsidRPr="00FF454E">
        <w:rPr>
          <w:rFonts w:eastAsia="Times New Roman" w:cs="Times New Roman"/>
        </w:rPr>
        <w:t xml:space="preserve"> 600х70</w:t>
      </w:r>
      <w:r w:rsidRPr="00FF454E">
        <w:rPr>
          <w:rFonts w:eastAsia="Times New Roman" w:cs="Times New Roman"/>
        </w:rPr>
        <w:t>0 мм.</w:t>
      </w:r>
    </w:p>
    <w:p w14:paraId="5EAFA2C3" w14:textId="103799BC" w:rsidR="00286AE9" w:rsidRPr="00FF454E" w:rsidRDefault="00FF511F" w:rsidP="00FF511F">
      <w:pPr>
        <w:jc w:val="both"/>
        <w:rPr>
          <w:rFonts w:eastAsia="Times New Roman" w:cs="Times New Roman"/>
          <w:spacing w:val="-16"/>
        </w:rPr>
      </w:pPr>
      <w:r w:rsidRPr="00FF454E">
        <w:rPr>
          <w:rFonts w:eastAsia="Times New Roman" w:cs="Times New Roman"/>
          <w:spacing w:val="-16"/>
        </w:rPr>
        <w:t xml:space="preserve">4.4.Фотошаблоны </w:t>
      </w:r>
      <w:r w:rsidR="00FC6634" w:rsidRPr="00FF454E">
        <w:rPr>
          <w:rFonts w:eastAsia="Times New Roman" w:cs="Times New Roman"/>
          <w:spacing w:val="-16"/>
        </w:rPr>
        <w:t>изготавливаются</w:t>
      </w:r>
      <w:r w:rsidRPr="00FF454E">
        <w:rPr>
          <w:rFonts w:eastAsia="Times New Roman" w:cs="Times New Roman"/>
          <w:spacing w:val="-16"/>
        </w:rPr>
        <w:t xml:space="preserve"> из пленки </w:t>
      </w:r>
      <w:r w:rsidR="00286AE9" w:rsidRPr="00FF454E">
        <w:rPr>
          <w:rFonts w:eastAsia="Times New Roman" w:cs="Times New Roman"/>
          <w:spacing w:val="-16"/>
        </w:rPr>
        <w:t>д</w:t>
      </w:r>
      <w:r w:rsidR="00351F58" w:rsidRPr="00FF454E">
        <w:rPr>
          <w:rFonts w:eastAsia="Times New Roman" w:cs="Times New Roman"/>
          <w:spacing w:val="-16"/>
        </w:rPr>
        <w:t>в</w:t>
      </w:r>
      <w:r w:rsidR="00286AE9" w:rsidRPr="00FF454E">
        <w:rPr>
          <w:rFonts w:eastAsia="Times New Roman" w:cs="Times New Roman"/>
          <w:spacing w:val="-16"/>
        </w:rPr>
        <w:t>ух видов</w:t>
      </w:r>
      <w:r w:rsidR="00FC6634" w:rsidRPr="00FF454E">
        <w:rPr>
          <w:rFonts w:eastAsia="Times New Roman" w:cs="Times New Roman"/>
          <w:spacing w:val="-16"/>
        </w:rPr>
        <w:t xml:space="preserve"> (в соответствии с заявкой Заказчика)</w:t>
      </w:r>
      <w:r w:rsidR="00286AE9" w:rsidRPr="00FF454E">
        <w:rPr>
          <w:rFonts w:eastAsia="Times New Roman" w:cs="Times New Roman"/>
          <w:spacing w:val="-16"/>
        </w:rPr>
        <w:t xml:space="preserve">: </w:t>
      </w:r>
    </w:p>
    <w:p w14:paraId="13DAA2F8" w14:textId="13C032DB" w:rsidR="00FF511F" w:rsidRPr="00FF454E" w:rsidRDefault="00FF511F" w:rsidP="00FF511F">
      <w:pPr>
        <w:jc w:val="both"/>
        <w:rPr>
          <w:rFonts w:eastAsia="Times New Roman" w:cs="Times New Roman"/>
          <w:spacing w:val="-16"/>
          <w:lang w:val="en-US"/>
        </w:rPr>
      </w:pPr>
      <w:r w:rsidRPr="00FF454E">
        <w:rPr>
          <w:rFonts w:eastAsia="Times New Roman" w:cs="Times New Roman"/>
          <w:spacing w:val="-16"/>
          <w:lang w:val="en-US"/>
        </w:rPr>
        <w:t>–</w:t>
      </w:r>
      <w:r w:rsidRPr="00FF454E">
        <w:rPr>
          <w:spacing w:val="-16"/>
          <w:lang w:val="en-US"/>
        </w:rPr>
        <w:t xml:space="preserve"> </w:t>
      </w:r>
      <w:r w:rsidRPr="00FF454E">
        <w:rPr>
          <w:rFonts w:eastAsia="Times New Roman" w:cs="Times New Roman"/>
          <w:spacing w:val="-16"/>
          <w:lang w:val="en-US"/>
        </w:rPr>
        <w:t>AGFA IdealLine RPF</w:t>
      </w:r>
      <w:r w:rsidR="00286AE9" w:rsidRPr="00FF454E">
        <w:rPr>
          <w:rFonts w:eastAsia="Times New Roman" w:cs="Times New Roman"/>
          <w:spacing w:val="-16"/>
          <w:lang w:val="en-US"/>
        </w:rPr>
        <w:t>,</w:t>
      </w:r>
    </w:p>
    <w:p w14:paraId="69192522" w14:textId="2AB73269" w:rsidR="00286AE9" w:rsidRPr="00FF454E" w:rsidRDefault="00286AE9" w:rsidP="00FF511F">
      <w:pPr>
        <w:jc w:val="both"/>
        <w:rPr>
          <w:rFonts w:eastAsia="Times New Roman" w:cs="Times New Roman"/>
          <w:spacing w:val="-16"/>
          <w:lang w:val="en-US"/>
        </w:rPr>
      </w:pPr>
      <w:r w:rsidRPr="00FF454E">
        <w:rPr>
          <w:rFonts w:eastAsia="Times New Roman" w:cs="Times New Roman"/>
          <w:spacing w:val="-16"/>
          <w:lang w:val="en-US"/>
        </w:rPr>
        <w:t xml:space="preserve">– </w:t>
      </w:r>
      <w:r w:rsidRPr="00FF454E">
        <w:rPr>
          <w:rFonts w:eastAsia="Times New Roman" w:cs="Times New Roman"/>
          <w:spacing w:val="-16"/>
        </w:rPr>
        <w:t>аналог</w:t>
      </w:r>
      <w:r w:rsidRPr="00FF454E">
        <w:rPr>
          <w:rFonts w:eastAsia="Times New Roman" w:cs="Times New Roman"/>
          <w:spacing w:val="-16"/>
          <w:lang w:val="en-US"/>
        </w:rPr>
        <w:t xml:space="preserve"> </w:t>
      </w:r>
      <w:r w:rsidRPr="00FF454E">
        <w:rPr>
          <w:rFonts w:eastAsia="Times New Roman" w:cs="Times New Roman"/>
          <w:spacing w:val="-16"/>
        </w:rPr>
        <w:t>оригинальной</w:t>
      </w:r>
      <w:r w:rsidRPr="00FF454E">
        <w:rPr>
          <w:rFonts w:eastAsia="Times New Roman" w:cs="Times New Roman"/>
          <w:spacing w:val="-16"/>
          <w:lang w:val="en-US"/>
        </w:rPr>
        <w:t xml:space="preserve"> AGFA IdealLine RPF,</w:t>
      </w:r>
    </w:p>
    <w:p w14:paraId="5115BBDD" w14:textId="2903DDBF" w:rsidR="00286AE9" w:rsidRPr="00FF454E" w:rsidRDefault="00286AE9" w:rsidP="00FF511F">
      <w:pPr>
        <w:jc w:val="both"/>
        <w:rPr>
          <w:rFonts w:eastAsia="Times New Roman" w:cs="Times New Roman"/>
          <w:spacing w:val="-16"/>
        </w:rPr>
      </w:pPr>
      <w:r w:rsidRPr="00FF454E">
        <w:rPr>
          <w:rFonts w:eastAsia="Times New Roman" w:cs="Times New Roman"/>
          <w:spacing w:val="-16"/>
        </w:rPr>
        <w:t>Вид пленки</w:t>
      </w:r>
      <w:r w:rsidR="006C71D2" w:rsidRPr="00FF454E">
        <w:rPr>
          <w:rFonts w:eastAsia="Times New Roman" w:cs="Times New Roman"/>
          <w:spacing w:val="-16"/>
        </w:rPr>
        <w:t xml:space="preserve"> а также допустимость применения пленки-аналога</w:t>
      </w:r>
      <w:r w:rsidRPr="00FF454E">
        <w:rPr>
          <w:rFonts w:eastAsia="Times New Roman" w:cs="Times New Roman"/>
          <w:spacing w:val="-16"/>
        </w:rPr>
        <w:t xml:space="preserve"> указывается в заявке на изготовление</w:t>
      </w:r>
      <w:r w:rsidR="006C71D2" w:rsidRPr="00FF454E">
        <w:rPr>
          <w:rFonts w:eastAsia="Times New Roman" w:cs="Times New Roman"/>
          <w:spacing w:val="-16"/>
        </w:rPr>
        <w:t>.</w:t>
      </w:r>
    </w:p>
    <w:p w14:paraId="4119AC5F" w14:textId="3337C088" w:rsidR="00E57838" w:rsidRPr="00FF454E" w:rsidRDefault="00FF511F" w:rsidP="00FF511F">
      <w:pPr>
        <w:jc w:val="both"/>
        <w:rPr>
          <w:rFonts w:eastAsia="Times New Roman" w:cs="Times New Roman"/>
        </w:rPr>
      </w:pPr>
      <w:r w:rsidRPr="00FF454E">
        <w:rPr>
          <w:rFonts w:eastAsia="Times New Roman" w:cs="Times New Roman"/>
        </w:rPr>
        <w:t>4.5</w:t>
      </w:r>
      <w:r w:rsidR="00E57838" w:rsidRPr="00FF454E">
        <w:rPr>
          <w:rFonts w:eastAsia="Times New Roman" w:cs="Times New Roman"/>
        </w:rPr>
        <w:t>.Длина световой волны монохромный красный свет, 630-670 нм.</w:t>
      </w:r>
    </w:p>
    <w:p w14:paraId="10F68145" w14:textId="43A57E6B" w:rsidR="00E57838" w:rsidRPr="00FF454E" w:rsidRDefault="00FF511F" w:rsidP="00FF511F">
      <w:pPr>
        <w:jc w:val="both"/>
        <w:rPr>
          <w:rFonts w:eastAsia="Times New Roman" w:cs="Times New Roman"/>
        </w:rPr>
      </w:pPr>
      <w:r w:rsidRPr="00FF454E">
        <w:rPr>
          <w:rFonts w:eastAsia="Times New Roman" w:cs="Times New Roman"/>
        </w:rPr>
        <w:t>4.6</w:t>
      </w:r>
      <w:r w:rsidR="00E57838" w:rsidRPr="00FF454E">
        <w:rPr>
          <w:rFonts w:eastAsia="Times New Roman" w:cs="Times New Roman"/>
        </w:rPr>
        <w:t>.Фотоэмульсия на основе галогенида серебра.</w:t>
      </w:r>
    </w:p>
    <w:p w14:paraId="6DE99877" w14:textId="591F3BF5" w:rsidR="00E57838" w:rsidRPr="00FF454E" w:rsidRDefault="00FF511F" w:rsidP="00FF511F">
      <w:pPr>
        <w:jc w:val="both"/>
        <w:rPr>
          <w:rFonts w:eastAsia="Times New Roman" w:cs="Times New Roman"/>
        </w:rPr>
      </w:pPr>
      <w:r w:rsidRPr="00FF454E">
        <w:rPr>
          <w:rFonts w:eastAsia="Times New Roman" w:cs="Times New Roman"/>
        </w:rPr>
        <w:t>4.7</w:t>
      </w:r>
      <w:r w:rsidR="00E57838" w:rsidRPr="00FF454E">
        <w:rPr>
          <w:rFonts w:eastAsia="Times New Roman" w:cs="Times New Roman"/>
        </w:rPr>
        <w:t xml:space="preserve">. Входные параметры </w:t>
      </w:r>
      <w:r w:rsidR="00E57838" w:rsidRPr="00FF454E">
        <w:rPr>
          <w:rFonts w:eastAsia="Times New Roman" w:cs="Times New Roman"/>
          <w:lang w:val="en-US"/>
        </w:rPr>
        <w:t>Gerber</w:t>
      </w:r>
      <w:r w:rsidR="00E57838" w:rsidRPr="00FF454E">
        <w:rPr>
          <w:rFonts w:eastAsia="Times New Roman" w:cs="Times New Roman"/>
        </w:rPr>
        <w:t xml:space="preserve"> </w:t>
      </w:r>
      <w:r w:rsidR="00E57838" w:rsidRPr="00FF454E">
        <w:rPr>
          <w:rFonts w:eastAsia="Times New Roman" w:cs="Times New Roman"/>
          <w:lang w:val="en-US"/>
        </w:rPr>
        <w:t>RS</w:t>
      </w:r>
      <w:r w:rsidR="00E57838" w:rsidRPr="00FF454E">
        <w:rPr>
          <w:rFonts w:eastAsia="Times New Roman" w:cs="Times New Roman"/>
        </w:rPr>
        <w:t xml:space="preserve"> 274-</w:t>
      </w:r>
      <w:r w:rsidR="00E57838" w:rsidRPr="00FF454E">
        <w:rPr>
          <w:rFonts w:eastAsia="Times New Roman" w:cs="Times New Roman"/>
          <w:lang w:val="en-US"/>
        </w:rPr>
        <w:t>D</w:t>
      </w:r>
      <w:r w:rsidR="00E57838" w:rsidRPr="00FF454E">
        <w:rPr>
          <w:rFonts w:eastAsia="Times New Roman" w:cs="Times New Roman"/>
        </w:rPr>
        <w:t xml:space="preserve">, </w:t>
      </w:r>
      <w:r w:rsidR="00E57838" w:rsidRPr="00FF454E">
        <w:rPr>
          <w:rFonts w:eastAsia="Times New Roman" w:cs="Times New Roman"/>
          <w:lang w:val="en-US"/>
        </w:rPr>
        <w:t>RX</w:t>
      </w:r>
      <w:r w:rsidR="00E57838" w:rsidRPr="00FF454E">
        <w:rPr>
          <w:rFonts w:eastAsia="Times New Roman" w:cs="Times New Roman"/>
        </w:rPr>
        <w:t>-274</w:t>
      </w:r>
      <w:r w:rsidR="00E57838" w:rsidRPr="00FF454E">
        <w:rPr>
          <w:rFonts w:eastAsia="Times New Roman" w:cs="Times New Roman"/>
          <w:lang w:val="en-US"/>
        </w:rPr>
        <w:t>X</w:t>
      </w:r>
      <w:r w:rsidR="00E57838" w:rsidRPr="00FF454E">
        <w:rPr>
          <w:rFonts w:eastAsia="Times New Roman" w:cs="Times New Roman"/>
        </w:rPr>
        <w:t xml:space="preserve">, </w:t>
      </w:r>
      <w:r w:rsidR="00E57838" w:rsidRPr="00FF454E">
        <w:rPr>
          <w:rFonts w:eastAsia="Times New Roman" w:cs="Times New Roman"/>
          <w:lang w:val="en-US"/>
        </w:rPr>
        <w:t>DPF</w:t>
      </w:r>
      <w:r w:rsidR="00E57838" w:rsidRPr="00FF454E">
        <w:rPr>
          <w:rFonts w:eastAsia="Times New Roman" w:cs="Times New Roman"/>
        </w:rPr>
        <w:t xml:space="preserve">, </w:t>
      </w:r>
      <w:r w:rsidR="00E57838" w:rsidRPr="00FF454E">
        <w:rPr>
          <w:rFonts w:eastAsia="Times New Roman" w:cs="Times New Roman"/>
          <w:lang w:val="en-US"/>
        </w:rPr>
        <w:t>TIFF</w:t>
      </w:r>
      <w:r w:rsidR="003F2B3A" w:rsidRPr="00FF454E">
        <w:rPr>
          <w:rFonts w:eastAsia="Times New Roman" w:cs="Times New Roman"/>
        </w:rPr>
        <w:t xml:space="preserve"> (Файлы предоставляются в программе </w:t>
      </w:r>
      <w:r w:rsidR="003F2B3A" w:rsidRPr="00FF454E">
        <w:rPr>
          <w:rFonts w:eastAsia="Times New Roman" w:cs="Times New Roman"/>
          <w:lang w:val="en-US"/>
        </w:rPr>
        <w:t>AutoCAD</w:t>
      </w:r>
      <w:r w:rsidR="003F2B3A" w:rsidRPr="00FF454E">
        <w:rPr>
          <w:rFonts w:eastAsia="Times New Roman" w:cs="Times New Roman"/>
        </w:rPr>
        <w:t xml:space="preserve"> 2010 и более поздних версиях, тип файла </w:t>
      </w:r>
      <w:r w:rsidR="003F2B3A" w:rsidRPr="00FF454E">
        <w:rPr>
          <w:rFonts w:eastAsia="Times New Roman" w:cs="Times New Roman"/>
          <w:lang w:val="en-US"/>
        </w:rPr>
        <w:t>DWG</w:t>
      </w:r>
      <w:r w:rsidR="003F2B3A" w:rsidRPr="00FF454E">
        <w:rPr>
          <w:rFonts w:eastAsia="Times New Roman" w:cs="Times New Roman"/>
        </w:rPr>
        <w:t>).</w:t>
      </w:r>
    </w:p>
    <w:p w14:paraId="358AF921" w14:textId="6B967ECA" w:rsidR="00E57838" w:rsidRPr="00FF454E" w:rsidRDefault="00FF511F" w:rsidP="00FF511F">
      <w:pPr>
        <w:jc w:val="both"/>
        <w:rPr>
          <w:rFonts w:eastAsia="Times New Roman" w:cs="Times New Roman"/>
        </w:rPr>
      </w:pPr>
      <w:r w:rsidRPr="00FF454E">
        <w:rPr>
          <w:rFonts w:eastAsia="Times New Roman" w:cs="Times New Roman"/>
        </w:rPr>
        <w:t>4.8</w:t>
      </w:r>
      <w:r w:rsidR="00E57838" w:rsidRPr="00FF454E">
        <w:rPr>
          <w:rFonts w:eastAsia="Times New Roman" w:cs="Times New Roman"/>
        </w:rPr>
        <w:t>. Минимальный размер фотошаблона 185х130 мм,</w:t>
      </w:r>
    </w:p>
    <w:p w14:paraId="63023CAB" w14:textId="01640809" w:rsidR="00D27BB1" w:rsidRPr="003F2B3A" w:rsidRDefault="00FF511F" w:rsidP="00FF511F">
      <w:pPr>
        <w:jc w:val="both"/>
        <w:rPr>
          <w:rFonts w:eastAsia="Times New Roman" w:cs="Times New Roman"/>
          <w:spacing w:val="-16"/>
        </w:rPr>
      </w:pPr>
      <w:r w:rsidRPr="00FF454E">
        <w:rPr>
          <w:rFonts w:eastAsia="Times New Roman" w:cs="Times New Roman"/>
          <w:spacing w:val="-16"/>
        </w:rPr>
        <w:t>4.9</w:t>
      </w:r>
      <w:r w:rsidR="00E57838" w:rsidRPr="00FF454E">
        <w:rPr>
          <w:rFonts w:eastAsia="Times New Roman" w:cs="Times New Roman"/>
          <w:spacing w:val="-16"/>
        </w:rPr>
        <w:t xml:space="preserve">. </w:t>
      </w:r>
      <w:r w:rsidR="00D355AD">
        <w:rPr>
          <w:rFonts w:eastAsia="Times New Roman" w:cs="Times New Roman"/>
          <w:spacing w:val="-16"/>
        </w:rPr>
        <w:t xml:space="preserve"> </w:t>
      </w:r>
      <w:r w:rsidR="003D32AF" w:rsidRPr="00FF454E">
        <w:rPr>
          <w:rFonts w:eastAsia="Times New Roman" w:cs="Times New Roman"/>
          <w:spacing w:val="-16"/>
        </w:rPr>
        <w:t xml:space="preserve">Максимальный размер фотошаблона </w:t>
      </w:r>
      <w:r w:rsidR="008B4AE6" w:rsidRPr="00FF454E">
        <w:rPr>
          <w:rFonts w:eastAsia="Times New Roman" w:cs="Times New Roman"/>
          <w:spacing w:val="-16"/>
        </w:rPr>
        <w:t xml:space="preserve">– зависит от размера листа, но </w:t>
      </w:r>
      <w:bookmarkStart w:id="0" w:name="_GoBack"/>
      <w:bookmarkEnd w:id="0"/>
      <w:r w:rsidR="008B4AE6" w:rsidRPr="00FF454E">
        <w:rPr>
          <w:rFonts w:eastAsia="Times New Roman" w:cs="Times New Roman"/>
          <w:spacing w:val="-16"/>
        </w:rPr>
        <w:t xml:space="preserve">не менее </w:t>
      </w:r>
      <w:r w:rsidR="003D32AF" w:rsidRPr="00FF454E">
        <w:rPr>
          <w:rFonts w:eastAsia="Times New Roman" w:cs="Times New Roman"/>
          <w:spacing w:val="-16"/>
        </w:rPr>
        <w:t>49</w:t>
      </w:r>
      <w:r w:rsidR="008B4AE6" w:rsidRPr="00FF454E">
        <w:rPr>
          <w:rFonts w:eastAsia="Times New Roman" w:cs="Times New Roman"/>
          <w:spacing w:val="-16"/>
        </w:rPr>
        <w:t>0</w:t>
      </w:r>
      <w:r w:rsidR="00DF243E" w:rsidRPr="00FF454E">
        <w:rPr>
          <w:rFonts w:eastAsia="Times New Roman" w:cs="Times New Roman"/>
          <w:spacing w:val="-16"/>
        </w:rPr>
        <w:t>х</w:t>
      </w:r>
      <w:r w:rsidR="008B4AE6" w:rsidRPr="00FF454E">
        <w:rPr>
          <w:rFonts w:eastAsia="Times New Roman" w:cs="Times New Roman"/>
          <w:spacing w:val="-16"/>
        </w:rPr>
        <w:t>59</w:t>
      </w:r>
      <w:r w:rsidR="00E57838" w:rsidRPr="00FF454E">
        <w:rPr>
          <w:rFonts w:eastAsia="Times New Roman" w:cs="Times New Roman"/>
          <w:spacing w:val="-16"/>
        </w:rPr>
        <w:t>0 мм,</w:t>
      </w:r>
    </w:p>
    <w:p w14:paraId="4D174FD1" w14:textId="5ECA253F" w:rsidR="00E57838" w:rsidRDefault="00FF511F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4.10</w:t>
      </w:r>
      <w:r w:rsidR="00E57838">
        <w:rPr>
          <w:rFonts w:eastAsia="Times New Roman" w:cs="Times New Roman"/>
        </w:rPr>
        <w:t xml:space="preserve">. Разрешение изображения при печати не менее 8000 </w:t>
      </w:r>
      <w:r w:rsidR="00E57838">
        <w:rPr>
          <w:rFonts w:eastAsia="Times New Roman" w:cs="Times New Roman"/>
          <w:lang w:val="en-US"/>
        </w:rPr>
        <w:t>dpi</w:t>
      </w:r>
      <w:r w:rsidR="00E57838" w:rsidRPr="00634F4E">
        <w:rPr>
          <w:rFonts w:eastAsia="Times New Roman" w:cs="Times New Roman"/>
        </w:rPr>
        <w:t>.</w:t>
      </w:r>
    </w:p>
    <w:p w14:paraId="125DF266" w14:textId="0E0082A7" w:rsidR="00E57838" w:rsidRDefault="00FF511F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4.11</w:t>
      </w:r>
      <w:r w:rsidR="00E57838">
        <w:rPr>
          <w:rFonts w:eastAsia="Times New Roman" w:cs="Times New Roman"/>
        </w:rPr>
        <w:t>. Размер печатного пятна не более 12,7 мкм.</w:t>
      </w:r>
    </w:p>
    <w:p w14:paraId="3928F4FE" w14:textId="22798B78" w:rsidR="00E57838" w:rsidRDefault="00FF511F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4.12</w:t>
      </w:r>
      <w:r w:rsidR="00E57838">
        <w:rPr>
          <w:rFonts w:eastAsia="Times New Roman" w:cs="Times New Roman"/>
        </w:rPr>
        <w:t>. Точность ± 10 мкм.</w:t>
      </w:r>
    </w:p>
    <w:p w14:paraId="734B881E" w14:textId="52AE64B3" w:rsidR="00E57838" w:rsidRDefault="00FF511F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4.13</w:t>
      </w:r>
      <w:r w:rsidR="00E57838">
        <w:rPr>
          <w:rFonts w:eastAsia="Times New Roman" w:cs="Times New Roman"/>
        </w:rPr>
        <w:t>. Повторяемость ± 4 мкм.</w:t>
      </w:r>
    </w:p>
    <w:p w14:paraId="33B1CA8E" w14:textId="18DD2496" w:rsidR="00E57838" w:rsidRPr="004E6471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</w:t>
      </w:r>
      <w:r w:rsidR="00FF511F">
        <w:rPr>
          <w:rFonts w:eastAsia="Times New Roman" w:cs="Times New Roman"/>
        </w:rPr>
        <w:t>14</w:t>
      </w:r>
      <w:r w:rsidRPr="004E6471">
        <w:rPr>
          <w:rFonts w:eastAsia="Times New Roman" w:cs="Times New Roman"/>
        </w:rPr>
        <w:t>. Минимальная ширина проводника 40 мкм.</w:t>
      </w:r>
    </w:p>
    <w:p w14:paraId="46B4738A" w14:textId="0E380C81" w:rsidR="00E57838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</w:t>
      </w:r>
      <w:r w:rsidR="00FF511F">
        <w:rPr>
          <w:rFonts w:eastAsia="Times New Roman" w:cs="Times New Roman"/>
        </w:rPr>
        <w:t>15</w:t>
      </w:r>
      <w:r w:rsidRPr="004E6471">
        <w:rPr>
          <w:rFonts w:eastAsia="Times New Roman" w:cs="Times New Roman"/>
        </w:rPr>
        <w:t>. Минимальное расстояние между проводниками 40 мкм.</w:t>
      </w:r>
    </w:p>
    <w:p w14:paraId="13C159B1" w14:textId="45A77EAD" w:rsidR="00E57838" w:rsidRDefault="00FF511F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4.16</w:t>
      </w:r>
      <w:r w:rsidR="00E57838">
        <w:rPr>
          <w:rFonts w:eastAsia="Times New Roman" w:cs="Times New Roman"/>
        </w:rPr>
        <w:t xml:space="preserve">. Требования к качеству изображения, </w:t>
      </w:r>
      <w:r w:rsidR="00E57838" w:rsidRPr="00E57838">
        <w:rPr>
          <w:rFonts w:eastAsia="Times New Roman" w:cs="Times New Roman"/>
          <w:u w:val="single"/>
        </w:rPr>
        <w:t>не допускается</w:t>
      </w:r>
      <w:r w:rsidR="00E57838">
        <w:rPr>
          <w:rFonts w:eastAsia="Times New Roman" w:cs="Times New Roman"/>
        </w:rPr>
        <w:t>:</w:t>
      </w:r>
    </w:p>
    <w:p w14:paraId="7B9A85A2" w14:textId="77777777" w:rsidR="00E57838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не четкие (размытые) края элементов топологии;</w:t>
      </w:r>
    </w:p>
    <w:p w14:paraId="720589BD" w14:textId="77777777" w:rsidR="00E57838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выступы за края элементов топологии;</w:t>
      </w:r>
    </w:p>
    <w:p w14:paraId="59821B75" w14:textId="77777777" w:rsidR="00E57838" w:rsidRDefault="00E57838" w:rsidP="00FF511F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отверстия и выступы в местах соединения и пересечения элементов топологии;</w:t>
      </w:r>
    </w:p>
    <w:p w14:paraId="6F6444D2" w14:textId="77777777" w:rsidR="00E57838" w:rsidRPr="00E57838" w:rsidRDefault="00E57838" w:rsidP="00FF511F">
      <w:pPr>
        <w:jc w:val="both"/>
        <w:rPr>
          <w:rFonts w:eastAsia="Times New Roman" w:cs="Times New Roman"/>
          <w:spacing w:val="-6"/>
        </w:rPr>
      </w:pPr>
      <w:r w:rsidRPr="00E57838">
        <w:rPr>
          <w:rFonts w:eastAsia="Times New Roman" w:cs="Times New Roman"/>
          <w:spacing w:val="-6"/>
        </w:rPr>
        <w:t>- окружности и скругления с отклонением от круглости не более 2 мкм (высота выступа сегмента);</w:t>
      </w:r>
    </w:p>
    <w:p w14:paraId="74B12D03" w14:textId="77777777" w:rsidR="00E57838" w:rsidRDefault="00E57838" w:rsidP="00FF511F">
      <w:pPr>
        <w:jc w:val="both"/>
        <w:rPr>
          <w:rFonts w:eastAsia="Times New Roman" w:cs="Times New Roman"/>
          <w:spacing w:val="-6"/>
        </w:rPr>
      </w:pPr>
      <w:r w:rsidRPr="00E57838">
        <w:rPr>
          <w:rFonts w:eastAsia="Times New Roman" w:cs="Times New Roman"/>
          <w:spacing w:val="-6"/>
        </w:rPr>
        <w:t>- наклонные элементы топологии с отклонением от прямолинейности, не более 5 мкм (ступенька).</w:t>
      </w:r>
    </w:p>
    <w:p w14:paraId="2E67619C" w14:textId="27C5EFD4" w:rsidR="00852E9D" w:rsidRDefault="00FF511F" w:rsidP="00FF511F">
      <w:pPr>
        <w:jc w:val="both"/>
        <w:rPr>
          <w:rFonts w:eastAsia="Times New Roman" w:cs="Times New Roman"/>
          <w:spacing w:val="-6"/>
        </w:rPr>
      </w:pPr>
      <w:r>
        <w:rPr>
          <w:rFonts w:eastAsia="Times New Roman" w:cs="Times New Roman"/>
          <w:spacing w:val="-6"/>
        </w:rPr>
        <w:t>4.17</w:t>
      </w:r>
      <w:r w:rsidR="00852E9D">
        <w:rPr>
          <w:rFonts w:eastAsia="Times New Roman" w:cs="Times New Roman"/>
          <w:spacing w:val="-6"/>
        </w:rPr>
        <w:t>. Количество:</w:t>
      </w:r>
    </w:p>
    <w:tbl>
      <w:tblPr>
        <w:tblStyle w:val="a9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1275"/>
        <w:gridCol w:w="2127"/>
        <w:gridCol w:w="1940"/>
      </w:tblGrid>
      <w:tr w:rsidR="00334291" w:rsidRPr="00DA01C8" w14:paraId="172877A5" w14:textId="77777777" w:rsidTr="00334291">
        <w:trPr>
          <w:trHeight w:val="182"/>
        </w:trPr>
        <w:tc>
          <w:tcPr>
            <w:tcW w:w="4508" w:type="dxa"/>
            <w:shd w:val="clear" w:color="auto" w:fill="auto"/>
            <w:vAlign w:val="center"/>
          </w:tcPr>
          <w:p w14:paraId="5620F382" w14:textId="77777777" w:rsidR="00334291" w:rsidRPr="00DA01C8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 w:rsidRPr="00DA01C8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2AA49B" w14:textId="77777777" w:rsidR="00334291" w:rsidRPr="00DA01C8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 w:rsidRPr="00DA01C8">
              <w:rPr>
                <w:sz w:val="22"/>
                <w:szCs w:val="22"/>
              </w:rPr>
              <w:t>Общее кол-во, шт.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F9BB1C" w14:textId="77777777" w:rsidR="00334291" w:rsidRPr="007E46D1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pacing w:val="-8"/>
                <w:sz w:val="22"/>
                <w:szCs w:val="22"/>
              </w:rPr>
            </w:pPr>
            <w:r w:rsidRPr="007E46D1">
              <w:rPr>
                <w:spacing w:val="-8"/>
                <w:sz w:val="22"/>
                <w:szCs w:val="22"/>
              </w:rPr>
              <w:t>Ориентировочное количество партий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E8BCAC2" w14:textId="77777777" w:rsidR="00334291" w:rsidRPr="007E46D1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b/>
                <w:spacing w:val="-8"/>
                <w:sz w:val="22"/>
                <w:szCs w:val="22"/>
              </w:rPr>
            </w:pPr>
            <w:r w:rsidRPr="007E46D1">
              <w:rPr>
                <w:spacing w:val="-8"/>
                <w:sz w:val="22"/>
                <w:szCs w:val="22"/>
              </w:rPr>
              <w:t>Ориентировочное кол-во шт. в партии</w:t>
            </w:r>
          </w:p>
        </w:tc>
      </w:tr>
      <w:tr w:rsidR="00334291" w:rsidRPr="00DA01C8" w14:paraId="5F9D566A" w14:textId="77777777" w:rsidTr="00334291">
        <w:trPr>
          <w:trHeight w:val="231"/>
        </w:trPr>
        <w:tc>
          <w:tcPr>
            <w:tcW w:w="4508" w:type="dxa"/>
            <w:shd w:val="clear" w:color="auto" w:fill="auto"/>
            <w:vAlign w:val="center"/>
          </w:tcPr>
          <w:p w14:paraId="0682B828" w14:textId="21BFD001" w:rsidR="00334291" w:rsidRPr="00334291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left"/>
              <w:rPr>
                <w:spacing w:val="-6"/>
                <w:sz w:val="22"/>
                <w:szCs w:val="22"/>
              </w:rPr>
            </w:pPr>
            <w:r w:rsidRPr="00334291">
              <w:rPr>
                <w:spacing w:val="-6"/>
                <w:sz w:val="22"/>
                <w:szCs w:val="22"/>
              </w:rPr>
              <w:t>Фотошаблон, изготовленный согласно электронного файла, разработанного АО «ЗПП»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DF8762" w14:textId="65E1EE30" w:rsidR="00334291" w:rsidRPr="00DA01C8" w:rsidRDefault="00390F49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59A4ED" w14:textId="77777777" w:rsidR="00334291" w:rsidRPr="00DA01C8" w:rsidRDefault="00334291" w:rsidP="00FF511F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DA01C8">
              <w:rPr>
                <w:sz w:val="22"/>
                <w:szCs w:val="22"/>
              </w:rPr>
              <w:t>12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318E846" w14:textId="4A9695E2" w:rsidR="00334291" w:rsidRPr="00DA01C8" w:rsidRDefault="00334291" w:rsidP="00390F49">
            <w:pPr>
              <w:pStyle w:val="-3"/>
              <w:tabs>
                <w:tab w:val="left" w:pos="426"/>
              </w:tabs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более </w:t>
            </w:r>
            <w:r w:rsidR="00390F4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</w:p>
        </w:tc>
      </w:tr>
    </w:tbl>
    <w:p w14:paraId="058CB57D" w14:textId="77777777" w:rsidR="0064413F" w:rsidRDefault="0064413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jc w:val="left"/>
        <w:rPr>
          <w:sz w:val="24"/>
        </w:rPr>
      </w:pPr>
    </w:p>
    <w:p w14:paraId="2A263FA4" w14:textId="5361AE49" w:rsidR="00C824D4" w:rsidRPr="00C948D4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C948D4">
        <w:rPr>
          <w:spacing w:val="-4"/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C948D4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  <w:sz w:val="28"/>
          </w:rPr>
        </w:sdtEndPr>
        <w:sdtContent>
          <w:r w:rsidR="00A41FD7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C948D4">
        <w:rPr>
          <w:spacing w:val="-4"/>
        </w:rPr>
        <w:t>.</w:t>
      </w:r>
    </w:p>
    <w:p w14:paraId="06CF800B" w14:textId="37EA437A" w:rsidR="00CA6E5D" w:rsidRPr="00C948D4" w:rsidRDefault="00E943AF" w:rsidP="00FF511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C948D4">
        <w:rPr>
          <w:spacing w:val="-4"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CA6E5D" w:rsidRPr="00C948D4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  <w:sz w:val="28"/>
          </w:rPr>
        </w:sdtEndPr>
        <w:sdtContent>
          <w:r w:rsidR="00F57DFE" w:rsidRPr="00C948D4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C948D4">
        <w:rPr>
          <w:spacing w:val="-4"/>
        </w:rPr>
        <w:t>.</w:t>
      </w:r>
    </w:p>
    <w:p w14:paraId="7F56DC37" w14:textId="605F8DF9" w:rsidR="0064413F" w:rsidRPr="00A42385" w:rsidRDefault="0064413F" w:rsidP="0064413F">
      <w:pPr>
        <w:pStyle w:val="-3"/>
        <w:tabs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A42385">
        <w:rPr>
          <w:spacing w:val="-4"/>
          <w:sz w:val="24"/>
        </w:rPr>
        <w:t xml:space="preserve">7. </w:t>
      </w:r>
      <w:r w:rsidR="00334291" w:rsidRPr="00A42385">
        <w:rPr>
          <w:spacing w:val="-4"/>
          <w:sz w:val="24"/>
        </w:rPr>
        <w:t>Предпочтительный срок (дата, период) поставки МТР / выполнения работ / оказания услуг:</w:t>
      </w:r>
    </w:p>
    <w:p w14:paraId="0F9AB615" w14:textId="62219787" w:rsidR="00A42385" w:rsidRPr="0064413F" w:rsidRDefault="00A42385" w:rsidP="0064413F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DA01C8">
        <w:rPr>
          <w:spacing w:val="-4"/>
          <w:sz w:val="24"/>
        </w:rPr>
        <w:t xml:space="preserve">Поставка партии </w:t>
      </w:r>
      <w:r w:rsidR="00586702">
        <w:rPr>
          <w:spacing w:val="-4"/>
          <w:sz w:val="24"/>
        </w:rPr>
        <w:t>продукции</w:t>
      </w:r>
      <w:r w:rsidRPr="00DA01C8">
        <w:rPr>
          <w:spacing w:val="-4"/>
          <w:sz w:val="24"/>
        </w:rPr>
        <w:t xml:space="preserve"> осуществляется Поставщиком в течение 3 (</w:t>
      </w:r>
      <w:r w:rsidR="00B71C30">
        <w:rPr>
          <w:spacing w:val="-4"/>
          <w:sz w:val="24"/>
        </w:rPr>
        <w:t>Т</w:t>
      </w:r>
      <w:r>
        <w:rPr>
          <w:spacing w:val="-4"/>
          <w:sz w:val="24"/>
        </w:rPr>
        <w:t>рех</w:t>
      </w:r>
      <w:r w:rsidRPr="00DA01C8">
        <w:rPr>
          <w:spacing w:val="-4"/>
          <w:sz w:val="24"/>
        </w:rPr>
        <w:t xml:space="preserve">) </w:t>
      </w:r>
      <w:r>
        <w:rPr>
          <w:spacing w:val="-4"/>
          <w:sz w:val="24"/>
        </w:rPr>
        <w:t>рабочих</w:t>
      </w:r>
      <w:r w:rsidRPr="00DA01C8">
        <w:rPr>
          <w:spacing w:val="-4"/>
          <w:sz w:val="24"/>
        </w:rPr>
        <w:t xml:space="preserve"> дней </w:t>
      </w:r>
      <w:r>
        <w:rPr>
          <w:spacing w:val="-4"/>
          <w:sz w:val="24"/>
        </w:rPr>
        <w:br/>
      </w:r>
      <w:r w:rsidRPr="00DA01C8">
        <w:rPr>
          <w:spacing w:val="-4"/>
          <w:sz w:val="24"/>
        </w:rPr>
        <w:t xml:space="preserve">с момента получения предварительной заявки Заказчика на партию </w:t>
      </w:r>
      <w:r w:rsidR="00586702">
        <w:rPr>
          <w:spacing w:val="-4"/>
          <w:sz w:val="24"/>
        </w:rPr>
        <w:t>продукции</w:t>
      </w:r>
      <w:r w:rsidRPr="00DA01C8">
        <w:rPr>
          <w:spacing w:val="-4"/>
          <w:sz w:val="24"/>
        </w:rPr>
        <w:t>.</w:t>
      </w:r>
    </w:p>
    <w:p w14:paraId="679825D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1F5DE7A" w14:textId="1773C697" w:rsidR="00A42385" w:rsidRDefault="00E943AF" w:rsidP="00C16253">
      <w:pPr>
        <w:ind w:right="-144"/>
        <w:jc w:val="both"/>
      </w:pPr>
      <w:r>
        <w:lastRenderedPageBreak/>
        <w:t xml:space="preserve">8. </w:t>
      </w:r>
      <w:r w:rsidR="00A42385" w:rsidRPr="00A42385"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A42385">
        <w:t>:</w:t>
      </w:r>
      <w:r w:rsidR="00D355AD">
        <w:t xml:space="preserve"> </w:t>
      </w:r>
      <w:r w:rsidR="00A42385" w:rsidRPr="00A42385">
        <w:t>склад Заказчика, расположенный по адресу: РМЭ, г. Йошкар-Ола, ул. Суворова, д.26.</w:t>
      </w:r>
    </w:p>
    <w:p w14:paraId="4474D49E" w14:textId="7EB21699" w:rsidR="00E943AF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A42385">
        <w:rPr>
          <w:sz w:val="24"/>
        </w:rPr>
        <w:t>9. Иное, при необходимости</w:t>
      </w:r>
    </w:p>
    <w:p w14:paraId="42DC9566" w14:textId="40BE2567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9.1 Требование к упаковке </w:t>
      </w:r>
      <w:r w:rsidR="00586702">
        <w:rPr>
          <w:sz w:val="24"/>
        </w:rPr>
        <w:t>продукции</w:t>
      </w:r>
      <w:r>
        <w:rPr>
          <w:sz w:val="24"/>
        </w:rPr>
        <w:t>:</w:t>
      </w:r>
    </w:p>
    <w:p w14:paraId="24BF8436" w14:textId="798CFF1C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Упаковка </w:t>
      </w:r>
      <w:r w:rsidR="00586702">
        <w:rPr>
          <w:sz w:val="24"/>
        </w:rPr>
        <w:t>продукции</w:t>
      </w:r>
      <w:r>
        <w:rPr>
          <w:sz w:val="24"/>
        </w:rPr>
        <w:t xml:space="preserve"> должна осуществляться в картонную коробку,</w:t>
      </w:r>
    </w:p>
    <w:p w14:paraId="627CAD66" w14:textId="6B7985D2" w:rsidR="00A42385" w:rsidRDefault="00A4238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A42385">
        <w:rPr>
          <w:sz w:val="24"/>
        </w:rPr>
        <w:t xml:space="preserve">Упаковка </w:t>
      </w:r>
      <w:r w:rsidR="00586702">
        <w:rPr>
          <w:sz w:val="24"/>
        </w:rPr>
        <w:t>продукции</w:t>
      </w:r>
      <w:r w:rsidRPr="00A42385">
        <w:rPr>
          <w:sz w:val="24"/>
        </w:rPr>
        <w:t xml:space="preserve"> обеспечивать</w:t>
      </w:r>
      <w:r w:rsidR="00586702">
        <w:rPr>
          <w:sz w:val="24"/>
        </w:rPr>
        <w:t xml:space="preserve"> её</w:t>
      </w:r>
      <w:r w:rsidRPr="00A42385">
        <w:rPr>
          <w:sz w:val="24"/>
        </w:rPr>
        <w:t xml:space="preserve"> сохранность при транспортировке к месту поставки, погрузочно-разгрузочных работах и хранении.</w:t>
      </w:r>
    </w:p>
    <w:p w14:paraId="0DDD4945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6C85D0" w14:textId="77777777" w:rsidR="00A42385" w:rsidRPr="00A42385" w:rsidRDefault="00A42385" w:rsidP="00A42385">
      <w:pPr>
        <w:pStyle w:val="a7"/>
        <w:tabs>
          <w:tab w:val="left" w:pos="851"/>
        </w:tabs>
        <w:spacing w:after="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56683C" w14:textId="77777777" w:rsidR="00A42385" w:rsidRPr="00A42385" w:rsidRDefault="00A42385" w:rsidP="00A42385">
      <w:pPr>
        <w:pStyle w:val="a7"/>
        <w:tabs>
          <w:tab w:val="left" w:pos="851"/>
        </w:tabs>
        <w:spacing w:after="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A9A8D" w14:textId="24647BD8" w:rsidR="00053F43" w:rsidRPr="00A42385" w:rsidRDefault="00053F43" w:rsidP="00AD0888">
      <w:pPr>
        <w:pStyle w:val="-3"/>
        <w:rPr>
          <w:sz w:val="24"/>
        </w:rPr>
      </w:pPr>
    </w:p>
    <w:sectPr w:rsidR="00053F43" w:rsidRPr="00A42385" w:rsidSect="00FF454E">
      <w:pgSz w:w="11906" w:h="16838"/>
      <w:pgMar w:top="567" w:right="851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EEA5E" w14:textId="77777777" w:rsidR="0089173F" w:rsidRDefault="0089173F" w:rsidP="00053F43">
      <w:r>
        <w:separator/>
      </w:r>
    </w:p>
  </w:endnote>
  <w:endnote w:type="continuationSeparator" w:id="0">
    <w:p w14:paraId="1E06CC26" w14:textId="77777777" w:rsidR="0089173F" w:rsidRDefault="0089173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C5175" w14:textId="77777777" w:rsidR="0089173F" w:rsidRDefault="0089173F" w:rsidP="00053F43">
      <w:r>
        <w:separator/>
      </w:r>
    </w:p>
  </w:footnote>
  <w:footnote w:type="continuationSeparator" w:id="0">
    <w:p w14:paraId="38180922" w14:textId="77777777" w:rsidR="0089173F" w:rsidRDefault="0089173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46EBC"/>
    <w:rsid w:val="00051DEB"/>
    <w:rsid w:val="00053F43"/>
    <w:rsid w:val="000662E9"/>
    <w:rsid w:val="00085F9F"/>
    <w:rsid w:val="000871E1"/>
    <w:rsid w:val="00087892"/>
    <w:rsid w:val="00087E11"/>
    <w:rsid w:val="00095332"/>
    <w:rsid w:val="000A3E64"/>
    <w:rsid w:val="000D7EE9"/>
    <w:rsid w:val="00111A31"/>
    <w:rsid w:val="00112F86"/>
    <w:rsid w:val="00113E51"/>
    <w:rsid w:val="00114243"/>
    <w:rsid w:val="00122095"/>
    <w:rsid w:val="00136B77"/>
    <w:rsid w:val="001C1B14"/>
    <w:rsid w:val="001E1991"/>
    <w:rsid w:val="00202885"/>
    <w:rsid w:val="0022064B"/>
    <w:rsid w:val="00225868"/>
    <w:rsid w:val="00230A4A"/>
    <w:rsid w:val="00232DB4"/>
    <w:rsid w:val="002471F8"/>
    <w:rsid w:val="002670CF"/>
    <w:rsid w:val="00286AE9"/>
    <w:rsid w:val="00296444"/>
    <w:rsid w:val="002A6979"/>
    <w:rsid w:val="002C04A1"/>
    <w:rsid w:val="00322529"/>
    <w:rsid w:val="00334291"/>
    <w:rsid w:val="003343AE"/>
    <w:rsid w:val="003506DA"/>
    <w:rsid w:val="00351F58"/>
    <w:rsid w:val="003577F1"/>
    <w:rsid w:val="0037248B"/>
    <w:rsid w:val="00390BA3"/>
    <w:rsid w:val="00390F49"/>
    <w:rsid w:val="003C5F97"/>
    <w:rsid w:val="003D32AF"/>
    <w:rsid w:val="003F2B3A"/>
    <w:rsid w:val="00427B36"/>
    <w:rsid w:val="00484559"/>
    <w:rsid w:val="00486441"/>
    <w:rsid w:val="0049604A"/>
    <w:rsid w:val="004A6F4C"/>
    <w:rsid w:val="004B3802"/>
    <w:rsid w:val="004D3E4D"/>
    <w:rsid w:val="004E67DA"/>
    <w:rsid w:val="004F5165"/>
    <w:rsid w:val="0050338F"/>
    <w:rsid w:val="00515C0B"/>
    <w:rsid w:val="00525025"/>
    <w:rsid w:val="00541FF0"/>
    <w:rsid w:val="00545271"/>
    <w:rsid w:val="00555202"/>
    <w:rsid w:val="00561DFC"/>
    <w:rsid w:val="005758CE"/>
    <w:rsid w:val="00586702"/>
    <w:rsid w:val="005C2FD8"/>
    <w:rsid w:val="005D175C"/>
    <w:rsid w:val="005D7D14"/>
    <w:rsid w:val="005F170B"/>
    <w:rsid w:val="005F552B"/>
    <w:rsid w:val="00607696"/>
    <w:rsid w:val="00612DB3"/>
    <w:rsid w:val="006309BC"/>
    <w:rsid w:val="0064413F"/>
    <w:rsid w:val="00671DC8"/>
    <w:rsid w:val="00673DD5"/>
    <w:rsid w:val="00677018"/>
    <w:rsid w:val="00677401"/>
    <w:rsid w:val="0069012E"/>
    <w:rsid w:val="006B0D2B"/>
    <w:rsid w:val="006B4185"/>
    <w:rsid w:val="006B7F3B"/>
    <w:rsid w:val="006C26F6"/>
    <w:rsid w:val="006C71D2"/>
    <w:rsid w:val="006D046C"/>
    <w:rsid w:val="006D4D1C"/>
    <w:rsid w:val="00735E10"/>
    <w:rsid w:val="00743B76"/>
    <w:rsid w:val="00760D91"/>
    <w:rsid w:val="00763992"/>
    <w:rsid w:val="0076410A"/>
    <w:rsid w:val="00764904"/>
    <w:rsid w:val="00766558"/>
    <w:rsid w:val="007A3BF2"/>
    <w:rsid w:val="007C3652"/>
    <w:rsid w:val="008219B2"/>
    <w:rsid w:val="00836685"/>
    <w:rsid w:val="00844899"/>
    <w:rsid w:val="0084607B"/>
    <w:rsid w:val="00852E9D"/>
    <w:rsid w:val="008714E9"/>
    <w:rsid w:val="0089173F"/>
    <w:rsid w:val="00895281"/>
    <w:rsid w:val="008B4AE6"/>
    <w:rsid w:val="008C4299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E52E4"/>
    <w:rsid w:val="00A41FD7"/>
    <w:rsid w:val="00A42385"/>
    <w:rsid w:val="00A51C30"/>
    <w:rsid w:val="00A636E8"/>
    <w:rsid w:val="00A666F4"/>
    <w:rsid w:val="00AB7402"/>
    <w:rsid w:val="00AD0888"/>
    <w:rsid w:val="00AD0896"/>
    <w:rsid w:val="00B000C4"/>
    <w:rsid w:val="00B57042"/>
    <w:rsid w:val="00B57ADF"/>
    <w:rsid w:val="00B67D16"/>
    <w:rsid w:val="00B71C30"/>
    <w:rsid w:val="00B802FE"/>
    <w:rsid w:val="00BB7B93"/>
    <w:rsid w:val="00C16253"/>
    <w:rsid w:val="00C17E16"/>
    <w:rsid w:val="00C226B8"/>
    <w:rsid w:val="00C34573"/>
    <w:rsid w:val="00C65381"/>
    <w:rsid w:val="00C824D4"/>
    <w:rsid w:val="00C85E84"/>
    <w:rsid w:val="00C948D4"/>
    <w:rsid w:val="00CA26BB"/>
    <w:rsid w:val="00CA6E5D"/>
    <w:rsid w:val="00CA6FB1"/>
    <w:rsid w:val="00D21F71"/>
    <w:rsid w:val="00D252F4"/>
    <w:rsid w:val="00D27BB1"/>
    <w:rsid w:val="00D355AD"/>
    <w:rsid w:val="00D71209"/>
    <w:rsid w:val="00D90EDC"/>
    <w:rsid w:val="00D91539"/>
    <w:rsid w:val="00DB1BB9"/>
    <w:rsid w:val="00DF243E"/>
    <w:rsid w:val="00E00678"/>
    <w:rsid w:val="00E26837"/>
    <w:rsid w:val="00E57838"/>
    <w:rsid w:val="00E734F0"/>
    <w:rsid w:val="00E943AF"/>
    <w:rsid w:val="00E96A57"/>
    <w:rsid w:val="00EB1A54"/>
    <w:rsid w:val="00F010C3"/>
    <w:rsid w:val="00F23343"/>
    <w:rsid w:val="00F37655"/>
    <w:rsid w:val="00F54B26"/>
    <w:rsid w:val="00F57DFE"/>
    <w:rsid w:val="00F60644"/>
    <w:rsid w:val="00FA2196"/>
    <w:rsid w:val="00FC6634"/>
    <w:rsid w:val="00FE1399"/>
    <w:rsid w:val="00FE6D9B"/>
    <w:rsid w:val="00FF2FF3"/>
    <w:rsid w:val="00FF454E"/>
    <w:rsid w:val="00FF511F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D3B4205A-E999-4F68-89A6-362D487E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86"/>
    <w:rsid w:val="00000086"/>
    <w:rsid w:val="00046584"/>
    <w:rsid w:val="000B11C0"/>
    <w:rsid w:val="00344B45"/>
    <w:rsid w:val="004C3A92"/>
    <w:rsid w:val="005B235C"/>
    <w:rsid w:val="005E1788"/>
    <w:rsid w:val="00663AC0"/>
    <w:rsid w:val="00674E69"/>
    <w:rsid w:val="006D6314"/>
    <w:rsid w:val="00716E1F"/>
    <w:rsid w:val="007675C2"/>
    <w:rsid w:val="00801BED"/>
    <w:rsid w:val="009629A8"/>
    <w:rsid w:val="00A93650"/>
    <w:rsid w:val="00A9513A"/>
    <w:rsid w:val="00BB2231"/>
    <w:rsid w:val="00CC4A34"/>
    <w:rsid w:val="00D27AC0"/>
    <w:rsid w:val="00D74DE1"/>
    <w:rsid w:val="00E56318"/>
    <w:rsid w:val="00EA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674E69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  <w:style w:type="paragraph" w:customStyle="1" w:styleId="D55579B855C74A37BB2565780FC64B80">
    <w:name w:val="D55579B855C74A37BB2565780FC64B80"/>
    <w:rsid w:val="00CC4A34"/>
  </w:style>
  <w:style w:type="paragraph" w:customStyle="1" w:styleId="DE98123956634357AE93ED46111DE519">
    <w:name w:val="DE98123956634357AE93ED46111DE519"/>
    <w:rsid w:val="00674E69"/>
  </w:style>
  <w:style w:type="paragraph" w:customStyle="1" w:styleId="1397355DC77C47A082205E531D2736A7">
    <w:name w:val="1397355DC77C47A082205E531D2736A7"/>
    <w:rsid w:val="00674E69"/>
  </w:style>
  <w:style w:type="paragraph" w:customStyle="1" w:styleId="28D11404EC8F4E228295C792B1391115">
    <w:name w:val="28D11404EC8F4E228295C792B1391115"/>
    <w:rsid w:val="00674E69"/>
  </w:style>
  <w:style w:type="paragraph" w:customStyle="1" w:styleId="5665FDDD45AE4954BD95FF37AC7AFCAC">
    <w:name w:val="5665FDDD45AE4954BD95FF37AC7AFCAC"/>
    <w:rsid w:val="00674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Крапивина Елена Александровна</cp:lastModifiedBy>
  <cp:revision>26</cp:revision>
  <cp:lastPrinted>2021-10-18T12:27:00Z</cp:lastPrinted>
  <dcterms:created xsi:type="dcterms:W3CDTF">2021-04-22T08:11:00Z</dcterms:created>
  <dcterms:modified xsi:type="dcterms:W3CDTF">2025-06-06T07:42:00Z</dcterms:modified>
</cp:coreProperties>
</file>